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CF8" w:rsidRPr="00A95E95" w:rsidRDefault="009E5D4A" w:rsidP="00B26CF8">
      <w:pPr>
        <w:shd w:val="clear" w:color="auto" w:fill="FFFFFF"/>
        <w:bidi/>
        <w:spacing w:before="450" w:after="225" w:line="39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44"/>
          <w:szCs w:val="44"/>
          <w:rtl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000000"/>
          <w:sz w:val="44"/>
          <w:szCs w:val="44"/>
          <w:rtl/>
          <w:lang w:eastAsia="fr-FR"/>
        </w:rPr>
        <w:object w:dxaOrig="1440" w:dyaOrig="1440" w14:anchorId="353E9F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0.65pt;margin-top:-35.65pt;width:500.3pt;height:71.5pt;z-index:251658240">
            <v:imagedata r:id="rId4" o:title=""/>
          </v:shape>
          <o:OLEObject Type="Embed" ProgID="Photoshop.Image.13" ShapeID="_x0000_s1026" DrawAspect="Content" ObjectID="_1689764819" r:id="rId5">
            <o:FieldCodes>\s</o:FieldCodes>
          </o:OLEObject>
        </w:object>
      </w:r>
    </w:p>
    <w:p w:rsidR="00B26CF8" w:rsidRPr="00A95E95" w:rsidRDefault="00DB71EF" w:rsidP="00E821BF">
      <w:pPr>
        <w:shd w:val="clear" w:color="auto" w:fill="FFFFFF"/>
        <w:bidi/>
        <w:spacing w:after="0" w:line="360" w:lineRule="auto"/>
        <w:jc w:val="center"/>
        <w:outlineLvl w:val="2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/>
        </w:rPr>
      </w:pPr>
      <w:r w:rsidRPr="00A95E95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/>
        </w:rPr>
        <w:t>بلاغ صحفي</w:t>
      </w:r>
    </w:p>
    <w:p w:rsidR="00DB71EF" w:rsidRPr="00A95E95" w:rsidRDefault="00E821BF" w:rsidP="00E821BF">
      <w:pPr>
        <w:shd w:val="clear" w:color="auto" w:fill="FFFFFF"/>
        <w:bidi/>
        <w:spacing w:after="0" w:line="360" w:lineRule="auto"/>
        <w:jc w:val="center"/>
        <w:outlineLvl w:val="2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eastAsia="fr-FR"/>
        </w:rPr>
      </w:pPr>
      <w:r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eastAsia="fr-FR"/>
        </w:rPr>
        <w:t>السبت</w:t>
      </w:r>
      <w:r w:rsidR="007E69B3" w:rsidRPr="00A95E9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eastAsia="fr-FR"/>
        </w:rPr>
        <w:t xml:space="preserve"> </w:t>
      </w:r>
      <w:r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eastAsia="fr-FR"/>
        </w:rPr>
        <w:t>07</w:t>
      </w:r>
      <w:r w:rsidR="00DB71EF" w:rsidRPr="00A95E9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eastAsia="fr-FR"/>
        </w:rPr>
        <w:t xml:space="preserve"> </w:t>
      </w:r>
      <w:r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eastAsia="fr-FR"/>
        </w:rPr>
        <w:t>غشت</w:t>
      </w:r>
      <w:r w:rsidR="00DB71EF" w:rsidRPr="00A95E9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eastAsia="fr-FR"/>
        </w:rPr>
        <w:t xml:space="preserve"> 2021</w:t>
      </w:r>
    </w:p>
    <w:p w:rsidR="00A95E95" w:rsidRPr="00A95E95" w:rsidRDefault="00A95E95" w:rsidP="00E821BF">
      <w:pPr>
        <w:shd w:val="clear" w:color="auto" w:fill="FFFFFF"/>
        <w:bidi/>
        <w:spacing w:after="225" w:line="360" w:lineRule="auto"/>
        <w:jc w:val="center"/>
        <w:outlineLvl w:val="2"/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rtl/>
          <w:lang w:eastAsia="fr-FR"/>
        </w:rPr>
      </w:pPr>
    </w:p>
    <w:p w:rsidR="00FC6DA9" w:rsidRDefault="00CF3B6B" w:rsidP="00E821BF">
      <w:pPr>
        <w:shd w:val="clear" w:color="auto" w:fill="FFFFFF"/>
        <w:bidi/>
        <w:spacing w:after="225" w:line="240" w:lineRule="auto"/>
        <w:jc w:val="center"/>
        <w:outlineLvl w:val="2"/>
        <w:rPr>
          <w:rFonts w:asciiTheme="majorBidi" w:eastAsia="Times New Roman" w:hAnsiTheme="majorBidi" w:cstheme="majorBidi"/>
          <w:b/>
          <w:bCs/>
          <w:color w:val="000000"/>
          <w:sz w:val="48"/>
          <w:szCs w:val="48"/>
          <w:rtl/>
          <w:lang w:eastAsia="fr-FR"/>
        </w:rPr>
      </w:pPr>
      <w:r w:rsidRPr="00E821BF">
        <w:rPr>
          <w:rFonts w:asciiTheme="majorBidi" w:eastAsia="Times New Roman" w:hAnsiTheme="majorBidi" w:cstheme="majorBidi"/>
          <w:b/>
          <w:bCs/>
          <w:color w:val="000000"/>
          <w:sz w:val="48"/>
          <w:szCs w:val="48"/>
          <w:rtl/>
          <w:lang w:eastAsia="fr-FR"/>
        </w:rPr>
        <w:t xml:space="preserve">وزارة الصحة تعلن </w:t>
      </w:r>
      <w:r w:rsidR="00B26CF8" w:rsidRPr="00E821BF">
        <w:rPr>
          <w:rFonts w:asciiTheme="majorBidi" w:eastAsia="Times New Roman" w:hAnsiTheme="majorBidi" w:cstheme="majorBidi"/>
          <w:b/>
          <w:bCs/>
          <w:color w:val="000000"/>
          <w:sz w:val="48"/>
          <w:szCs w:val="48"/>
          <w:rtl/>
          <w:lang w:eastAsia="fr-FR"/>
        </w:rPr>
        <w:t xml:space="preserve">توسيع الفئة المستهدفة بالتلقيح </w:t>
      </w:r>
    </w:p>
    <w:p w:rsidR="00F44F65" w:rsidRPr="00E821BF" w:rsidRDefault="00B26CF8" w:rsidP="00FC6DA9">
      <w:pPr>
        <w:shd w:val="clear" w:color="auto" w:fill="FFFFFF"/>
        <w:bidi/>
        <w:spacing w:after="225" w:line="240" w:lineRule="auto"/>
        <w:jc w:val="center"/>
        <w:outlineLvl w:val="2"/>
        <w:rPr>
          <w:rFonts w:asciiTheme="majorBidi" w:eastAsia="Times New Roman" w:hAnsiTheme="majorBidi" w:cstheme="majorBidi"/>
          <w:b/>
          <w:bCs/>
          <w:color w:val="000000"/>
          <w:sz w:val="48"/>
          <w:szCs w:val="48"/>
          <w:lang w:eastAsia="fr-FR"/>
        </w:rPr>
      </w:pPr>
      <w:r w:rsidRPr="00E821BF">
        <w:rPr>
          <w:rFonts w:asciiTheme="majorBidi" w:eastAsia="Times New Roman" w:hAnsiTheme="majorBidi" w:cstheme="majorBidi"/>
          <w:b/>
          <w:bCs/>
          <w:color w:val="000000"/>
          <w:sz w:val="48"/>
          <w:szCs w:val="48"/>
          <w:rtl/>
          <w:lang w:eastAsia="fr-FR"/>
        </w:rPr>
        <w:t xml:space="preserve">ضد كوفيد-19 لتشمل </w:t>
      </w:r>
      <w:r w:rsidR="00F44F65" w:rsidRPr="00E821BF">
        <w:rPr>
          <w:rFonts w:asciiTheme="majorBidi" w:eastAsia="Times New Roman" w:hAnsiTheme="majorBidi" w:cstheme="majorBidi" w:hint="cs"/>
          <w:b/>
          <w:bCs/>
          <w:color w:val="000000"/>
          <w:sz w:val="48"/>
          <w:szCs w:val="48"/>
          <w:rtl/>
          <w:lang w:eastAsia="fr-FR"/>
        </w:rPr>
        <w:t xml:space="preserve">الفئة </w:t>
      </w:r>
      <w:r w:rsidR="007E69B3" w:rsidRPr="00E821BF">
        <w:rPr>
          <w:rFonts w:asciiTheme="majorBidi" w:eastAsia="Times New Roman" w:hAnsiTheme="majorBidi" w:cstheme="majorBidi"/>
          <w:b/>
          <w:bCs/>
          <w:color w:val="000000"/>
          <w:sz w:val="48"/>
          <w:szCs w:val="48"/>
          <w:rtl/>
          <w:lang w:eastAsia="fr-FR"/>
        </w:rPr>
        <w:t>العمر</w:t>
      </w:r>
      <w:r w:rsidR="00F44F65" w:rsidRPr="00E821BF">
        <w:rPr>
          <w:rFonts w:asciiTheme="majorBidi" w:eastAsia="Times New Roman" w:hAnsiTheme="majorBidi" w:cstheme="majorBidi" w:hint="cs"/>
          <w:b/>
          <w:bCs/>
          <w:color w:val="000000"/>
          <w:sz w:val="48"/>
          <w:szCs w:val="48"/>
          <w:rtl/>
          <w:lang w:eastAsia="fr-FR"/>
        </w:rPr>
        <w:t>ية</w:t>
      </w:r>
      <w:r w:rsidRPr="00E821BF">
        <w:rPr>
          <w:rFonts w:asciiTheme="majorBidi" w:eastAsia="Times New Roman" w:hAnsiTheme="majorBidi" w:cstheme="majorBidi"/>
          <w:b/>
          <w:bCs/>
          <w:color w:val="000000"/>
          <w:sz w:val="48"/>
          <w:szCs w:val="48"/>
          <w:rtl/>
          <w:lang w:eastAsia="fr-FR"/>
        </w:rPr>
        <w:t xml:space="preserve"> </w:t>
      </w:r>
      <w:r w:rsidR="00E821BF" w:rsidRPr="00E821BF">
        <w:rPr>
          <w:rFonts w:asciiTheme="majorBidi" w:eastAsia="Times New Roman" w:hAnsiTheme="majorBidi" w:cstheme="majorBidi" w:hint="cs"/>
          <w:b/>
          <w:bCs/>
          <w:color w:val="000000"/>
          <w:sz w:val="48"/>
          <w:szCs w:val="48"/>
          <w:rtl/>
          <w:lang w:eastAsia="fr-FR"/>
        </w:rPr>
        <w:t>20</w:t>
      </w:r>
      <w:r w:rsidR="00D91FF8" w:rsidRPr="00E821BF">
        <w:rPr>
          <w:rFonts w:asciiTheme="majorBidi" w:eastAsia="Times New Roman" w:hAnsiTheme="majorBidi" w:cstheme="majorBidi"/>
          <w:b/>
          <w:bCs/>
          <w:color w:val="000000"/>
          <w:sz w:val="48"/>
          <w:szCs w:val="48"/>
          <w:rtl/>
          <w:lang w:eastAsia="fr-FR"/>
        </w:rPr>
        <w:t xml:space="preserve"> سنة فما فوق</w:t>
      </w:r>
      <w:r w:rsidR="00F44F65" w:rsidRPr="00E821BF">
        <w:rPr>
          <w:rFonts w:asciiTheme="majorBidi" w:eastAsia="Times New Roman" w:hAnsiTheme="majorBidi" w:cstheme="majorBidi"/>
          <w:b/>
          <w:bCs/>
          <w:sz w:val="48"/>
          <w:szCs w:val="48"/>
          <w:rtl/>
          <w:lang w:eastAsia="fr-FR"/>
        </w:rPr>
        <w:t xml:space="preserve"> </w:t>
      </w:r>
    </w:p>
    <w:p w:rsidR="00B26CF8" w:rsidRPr="00B26CF8" w:rsidRDefault="00B26CF8" w:rsidP="00B26CF8">
      <w:pPr>
        <w:shd w:val="clear" w:color="auto" w:fill="FFFFFF"/>
        <w:spacing w:before="270" w:after="150" w:line="270" w:lineRule="atLeast"/>
        <w:ind w:left="150"/>
        <w:rPr>
          <w:rFonts w:asciiTheme="majorBidi" w:eastAsia="Times New Roman" w:hAnsiTheme="majorBidi" w:cstheme="majorBidi"/>
          <w:color w:val="666666"/>
          <w:lang w:eastAsia="fr-FR"/>
        </w:rPr>
      </w:pPr>
      <w:r w:rsidRPr="00B26CF8">
        <w:rPr>
          <w:rFonts w:asciiTheme="majorBidi" w:eastAsia="Times New Roman" w:hAnsiTheme="majorBidi" w:cstheme="majorBidi"/>
          <w:color w:val="666666"/>
          <w:lang w:eastAsia="fr-FR"/>
        </w:rPr>
        <w:t> </w:t>
      </w:r>
    </w:p>
    <w:p w:rsidR="00B26CF8" w:rsidRDefault="00694679" w:rsidP="00E821BF">
      <w:pPr>
        <w:shd w:val="clear" w:color="auto" w:fill="FFFFFF"/>
        <w:bidi/>
        <w:spacing w:after="0" w:line="360" w:lineRule="auto"/>
        <w:ind w:firstLine="851"/>
        <w:jc w:val="both"/>
        <w:rPr>
          <w:rFonts w:asciiTheme="majorBidi" w:eastAsia="Times New Roman" w:hAnsiTheme="majorBidi" w:cstheme="majorBidi"/>
          <w:b/>
          <w:bCs/>
          <w:sz w:val="30"/>
          <w:szCs w:val="30"/>
          <w:rtl/>
          <w:lang w:eastAsia="fr-FR"/>
        </w:rPr>
      </w:pPr>
      <w:r w:rsidRPr="00B26CF8">
        <w:rPr>
          <w:rFonts w:asciiTheme="majorBidi" w:eastAsia="Times New Roman" w:hAnsiTheme="majorBidi" w:cstheme="majorBidi"/>
          <w:sz w:val="30"/>
          <w:szCs w:val="30"/>
          <w:rtl/>
          <w:lang w:eastAsia="fr-FR"/>
        </w:rPr>
        <w:t xml:space="preserve">في إطار الحملة الوطنية للتلقيح ضد فيروس كورونا المستجد، </w:t>
      </w:r>
      <w:r w:rsidR="00B26CF8" w:rsidRPr="00B26CF8">
        <w:rPr>
          <w:rFonts w:asciiTheme="majorBidi" w:eastAsia="Times New Roman" w:hAnsiTheme="majorBidi" w:cstheme="majorBidi"/>
          <w:sz w:val="30"/>
          <w:szCs w:val="30"/>
          <w:rtl/>
          <w:lang w:eastAsia="fr-FR"/>
        </w:rPr>
        <w:t xml:space="preserve">تنهي وزارة الصحة إلى علم كافة المواطنات والمواطنين </w:t>
      </w:r>
      <w:r>
        <w:rPr>
          <w:rFonts w:asciiTheme="majorBidi" w:eastAsia="Times New Roman" w:hAnsiTheme="majorBidi" w:cstheme="majorBidi" w:hint="cs"/>
          <w:sz w:val="30"/>
          <w:szCs w:val="30"/>
          <w:rtl/>
          <w:lang w:eastAsia="fr-FR" w:bidi="ar-EG"/>
        </w:rPr>
        <w:t xml:space="preserve">أنها </w:t>
      </w:r>
      <w:r w:rsidR="00B26CF8" w:rsidRPr="00B26CF8">
        <w:rPr>
          <w:rFonts w:asciiTheme="majorBidi" w:eastAsia="Times New Roman" w:hAnsiTheme="majorBidi" w:cstheme="majorBidi"/>
          <w:sz w:val="30"/>
          <w:szCs w:val="30"/>
          <w:rtl/>
          <w:lang w:eastAsia="fr-FR"/>
        </w:rPr>
        <w:t>قررت توسيع الاستفادة من عملية التلقيح الوطنية لتشمل</w:t>
      </w:r>
      <w:r w:rsidR="00103FAC" w:rsidRPr="00103FAC">
        <w:rPr>
          <w:rFonts w:asciiTheme="majorBidi" w:eastAsia="Times New Roman" w:hAnsiTheme="majorBidi" w:cstheme="majorBidi" w:hint="cs"/>
          <w:sz w:val="30"/>
          <w:szCs w:val="30"/>
          <w:rtl/>
          <w:lang w:eastAsia="fr-FR"/>
        </w:rPr>
        <w:t xml:space="preserve"> الفئة العمرية </w:t>
      </w:r>
      <w:r w:rsidR="00E821BF">
        <w:rPr>
          <w:rFonts w:asciiTheme="majorBidi" w:eastAsia="Times New Roman" w:hAnsiTheme="majorBidi" w:cstheme="majorBidi"/>
          <w:b/>
          <w:bCs/>
          <w:sz w:val="30"/>
          <w:szCs w:val="30"/>
          <w:lang w:eastAsia="fr-FR"/>
        </w:rPr>
        <w:t>20</w:t>
      </w:r>
      <w:r w:rsidR="00D91FF8">
        <w:rPr>
          <w:rFonts w:asciiTheme="majorBidi" w:eastAsia="Times New Roman" w:hAnsiTheme="majorBidi" w:cstheme="majorBidi" w:hint="cs"/>
          <w:sz w:val="30"/>
          <w:szCs w:val="30"/>
          <w:rtl/>
          <w:lang w:eastAsia="fr-FR"/>
        </w:rPr>
        <w:t xml:space="preserve"> </w:t>
      </w:r>
      <w:r w:rsidR="00B26CF8" w:rsidRPr="00103FAC">
        <w:rPr>
          <w:rFonts w:asciiTheme="majorBidi" w:eastAsia="Times New Roman" w:hAnsiTheme="majorBidi" w:cstheme="majorBidi"/>
          <w:b/>
          <w:bCs/>
          <w:sz w:val="30"/>
          <w:szCs w:val="30"/>
          <w:rtl/>
          <w:lang w:eastAsia="fr-FR"/>
        </w:rPr>
        <w:t>سنة</w:t>
      </w:r>
      <w:r w:rsidR="00D91FF8">
        <w:rPr>
          <w:rFonts w:asciiTheme="majorBidi" w:eastAsia="Times New Roman" w:hAnsiTheme="majorBidi" w:cstheme="majorBidi" w:hint="cs"/>
          <w:b/>
          <w:bCs/>
          <w:sz w:val="30"/>
          <w:szCs w:val="30"/>
          <w:rtl/>
          <w:lang w:eastAsia="fr-FR"/>
        </w:rPr>
        <w:t xml:space="preserve"> فما فوق</w:t>
      </w:r>
      <w:r w:rsidR="00B26CF8" w:rsidRPr="00103FAC">
        <w:rPr>
          <w:rFonts w:asciiTheme="majorBidi" w:eastAsia="Times New Roman" w:hAnsiTheme="majorBidi" w:cstheme="majorBidi"/>
          <w:b/>
          <w:bCs/>
          <w:sz w:val="30"/>
          <w:szCs w:val="30"/>
          <w:rtl/>
          <w:lang w:eastAsia="fr-FR"/>
        </w:rPr>
        <w:t>.</w:t>
      </w:r>
    </w:p>
    <w:p w:rsidR="00D91FF8" w:rsidRDefault="00D91FF8" w:rsidP="00F21834">
      <w:pPr>
        <w:shd w:val="clear" w:color="auto" w:fill="FFFFFF"/>
        <w:bidi/>
        <w:spacing w:after="0" w:line="360" w:lineRule="auto"/>
        <w:ind w:firstLine="851"/>
        <w:jc w:val="both"/>
        <w:rPr>
          <w:rFonts w:asciiTheme="majorBidi" w:eastAsia="Times New Roman" w:hAnsiTheme="majorBidi" w:cstheme="majorBidi"/>
          <w:b/>
          <w:bCs/>
          <w:sz w:val="30"/>
          <w:szCs w:val="30"/>
          <w:rtl/>
          <w:lang w:eastAsia="fr-FR"/>
        </w:rPr>
      </w:pPr>
      <w:r>
        <w:rPr>
          <w:rFonts w:asciiTheme="majorBidi" w:eastAsia="Times New Roman" w:hAnsiTheme="majorBidi" w:cstheme="majorBidi" w:hint="cs"/>
          <w:b/>
          <w:bCs/>
          <w:sz w:val="30"/>
          <w:szCs w:val="30"/>
          <w:rtl/>
          <w:lang w:eastAsia="fr-FR"/>
        </w:rPr>
        <w:t xml:space="preserve"> </w:t>
      </w:r>
      <w:r w:rsidRPr="00F21834">
        <w:rPr>
          <w:rFonts w:asciiTheme="majorBidi" w:eastAsia="Times New Roman" w:hAnsiTheme="majorBidi" w:cstheme="majorBidi" w:hint="cs"/>
          <w:sz w:val="30"/>
          <w:szCs w:val="30"/>
          <w:rtl/>
          <w:lang w:eastAsia="fr-FR"/>
        </w:rPr>
        <w:t xml:space="preserve">ومن أجل تسريع عملية التلقيح الوطنية ضد مرض </w:t>
      </w:r>
      <w:proofErr w:type="spellStart"/>
      <w:r w:rsidRPr="00F21834">
        <w:rPr>
          <w:rFonts w:asciiTheme="majorBidi" w:eastAsia="Times New Roman" w:hAnsiTheme="majorBidi" w:cstheme="majorBidi" w:hint="cs"/>
          <w:sz w:val="30"/>
          <w:szCs w:val="30"/>
          <w:rtl/>
          <w:lang w:eastAsia="fr-FR"/>
        </w:rPr>
        <w:t>كوفيد</w:t>
      </w:r>
      <w:proofErr w:type="spellEnd"/>
      <w:r w:rsidRPr="00F21834">
        <w:rPr>
          <w:rFonts w:asciiTheme="majorBidi" w:eastAsia="Times New Roman" w:hAnsiTheme="majorBidi" w:cstheme="majorBidi" w:hint="cs"/>
          <w:sz w:val="30"/>
          <w:szCs w:val="30"/>
          <w:rtl/>
          <w:lang w:eastAsia="fr-FR"/>
        </w:rPr>
        <w:t xml:space="preserve"> -19، وتسهيل استفادة الفئات المستهدفة من عملية التلقيح</w:t>
      </w:r>
      <w:r w:rsidR="00F21834" w:rsidRPr="00F21834">
        <w:rPr>
          <w:rFonts w:asciiTheme="majorBidi" w:eastAsia="Times New Roman" w:hAnsiTheme="majorBidi" w:cstheme="majorBidi" w:hint="cs"/>
          <w:sz w:val="30"/>
          <w:szCs w:val="30"/>
          <w:rtl/>
          <w:lang w:eastAsia="fr-FR"/>
        </w:rPr>
        <w:t>،</w:t>
      </w:r>
      <w:r w:rsidRPr="00F21834">
        <w:rPr>
          <w:rFonts w:asciiTheme="majorBidi" w:eastAsia="Times New Roman" w:hAnsiTheme="majorBidi" w:cstheme="majorBidi" w:hint="cs"/>
          <w:sz w:val="30"/>
          <w:szCs w:val="30"/>
          <w:rtl/>
          <w:lang w:eastAsia="fr-FR"/>
        </w:rPr>
        <w:t xml:space="preserve"> تنهي وزارة الصحة </w:t>
      </w:r>
      <w:r w:rsidR="00F21834" w:rsidRPr="00F21834">
        <w:rPr>
          <w:rFonts w:asciiTheme="majorBidi" w:eastAsia="Times New Roman" w:hAnsiTheme="majorBidi" w:cstheme="majorBidi" w:hint="cs"/>
          <w:sz w:val="30"/>
          <w:szCs w:val="30"/>
          <w:rtl/>
          <w:lang w:eastAsia="fr-FR"/>
        </w:rPr>
        <w:t xml:space="preserve">إلى علم </w:t>
      </w:r>
      <w:r w:rsidRPr="00F21834">
        <w:rPr>
          <w:rFonts w:asciiTheme="majorBidi" w:eastAsia="Times New Roman" w:hAnsiTheme="majorBidi" w:cstheme="majorBidi" w:hint="cs"/>
          <w:sz w:val="30"/>
          <w:szCs w:val="30"/>
          <w:rtl/>
          <w:lang w:eastAsia="fr-FR"/>
        </w:rPr>
        <w:t xml:space="preserve">المواطنات والمواطنين </w:t>
      </w:r>
      <w:r w:rsidR="00F21834" w:rsidRPr="00F21834">
        <w:rPr>
          <w:rFonts w:asciiTheme="majorBidi" w:eastAsia="Times New Roman" w:hAnsiTheme="majorBidi" w:cstheme="majorBidi" w:hint="cs"/>
          <w:sz w:val="30"/>
          <w:szCs w:val="30"/>
          <w:rtl/>
          <w:lang w:eastAsia="fr-FR"/>
        </w:rPr>
        <w:t xml:space="preserve">أنه بإمكانهم </w:t>
      </w:r>
      <w:r w:rsidRPr="00F21834">
        <w:rPr>
          <w:rFonts w:asciiTheme="majorBidi" w:eastAsia="Times New Roman" w:hAnsiTheme="majorBidi" w:cstheme="majorBidi" w:hint="cs"/>
          <w:sz w:val="30"/>
          <w:szCs w:val="30"/>
          <w:rtl/>
          <w:lang w:eastAsia="fr-FR"/>
        </w:rPr>
        <w:t>التوجه إلى أقرب مرك</w:t>
      </w:r>
      <w:r w:rsidR="00F21834" w:rsidRPr="00F21834">
        <w:rPr>
          <w:rFonts w:asciiTheme="majorBidi" w:eastAsia="Times New Roman" w:hAnsiTheme="majorBidi" w:cstheme="majorBidi" w:hint="cs"/>
          <w:sz w:val="30"/>
          <w:szCs w:val="30"/>
          <w:rtl/>
          <w:lang w:eastAsia="fr-FR"/>
        </w:rPr>
        <w:t>ز</w:t>
      </w:r>
      <w:r w:rsidRPr="00F21834">
        <w:rPr>
          <w:rFonts w:asciiTheme="majorBidi" w:eastAsia="Times New Roman" w:hAnsiTheme="majorBidi" w:cstheme="majorBidi" w:hint="cs"/>
          <w:sz w:val="30"/>
          <w:szCs w:val="30"/>
          <w:rtl/>
          <w:lang w:eastAsia="fr-FR"/>
        </w:rPr>
        <w:t xml:space="preserve"> للتلقيح </w:t>
      </w:r>
      <w:r w:rsidR="00F21834" w:rsidRPr="00F21834">
        <w:rPr>
          <w:rFonts w:asciiTheme="majorBidi" w:eastAsia="Times New Roman" w:hAnsiTheme="majorBidi" w:cstheme="majorBidi" w:hint="cs"/>
          <w:sz w:val="30"/>
          <w:szCs w:val="30"/>
          <w:rtl/>
          <w:lang w:eastAsia="fr-FR"/>
        </w:rPr>
        <w:t>لأخذ جرعاتهم سواء الأولى أو الثانية،</w:t>
      </w:r>
      <w:r w:rsidR="00F21834">
        <w:rPr>
          <w:rFonts w:asciiTheme="majorBidi" w:eastAsia="Times New Roman" w:hAnsiTheme="majorBidi" w:cstheme="majorBidi" w:hint="cs"/>
          <w:b/>
          <w:bCs/>
          <w:sz w:val="30"/>
          <w:szCs w:val="30"/>
          <w:rtl/>
          <w:lang w:eastAsia="fr-FR"/>
        </w:rPr>
        <w:t xml:space="preserve"> ب</w:t>
      </w:r>
      <w:r>
        <w:rPr>
          <w:rFonts w:asciiTheme="majorBidi" w:eastAsia="Times New Roman" w:hAnsiTheme="majorBidi" w:cstheme="majorBidi" w:hint="cs"/>
          <w:b/>
          <w:bCs/>
          <w:sz w:val="30"/>
          <w:szCs w:val="30"/>
          <w:rtl/>
          <w:lang w:eastAsia="fr-FR"/>
        </w:rPr>
        <w:t>دون شرط عنوان وبلد السكن</w:t>
      </w:r>
      <w:r w:rsidR="00F21834">
        <w:rPr>
          <w:rFonts w:asciiTheme="majorBidi" w:eastAsia="Times New Roman" w:hAnsiTheme="majorBidi" w:cstheme="majorBidi" w:hint="cs"/>
          <w:b/>
          <w:bCs/>
          <w:sz w:val="30"/>
          <w:szCs w:val="30"/>
          <w:rtl/>
          <w:lang w:eastAsia="fr-FR"/>
        </w:rPr>
        <w:t>.</w:t>
      </w:r>
    </w:p>
    <w:p w:rsidR="00B26CF8" w:rsidRPr="00FC6DA9" w:rsidRDefault="00E821BF" w:rsidP="009E5D4A">
      <w:pPr>
        <w:bidi/>
        <w:spacing w:after="0" w:line="360" w:lineRule="auto"/>
        <w:ind w:firstLine="851"/>
        <w:jc w:val="both"/>
        <w:rPr>
          <w:rFonts w:asciiTheme="majorBidi" w:eastAsia="Times New Roman" w:hAnsiTheme="majorBidi" w:cstheme="majorBidi"/>
          <w:sz w:val="30"/>
          <w:szCs w:val="30"/>
          <w:rtl/>
          <w:lang w:eastAsia="fr-FR"/>
        </w:rPr>
      </w:pPr>
      <w:r w:rsidRPr="00FC6DA9">
        <w:rPr>
          <w:rFonts w:asciiTheme="majorBidi" w:eastAsia="Times New Roman" w:hAnsiTheme="majorBidi" w:cstheme="majorBidi"/>
          <w:sz w:val="30"/>
          <w:szCs w:val="30"/>
          <w:rtl/>
          <w:lang w:eastAsia="fr-FR"/>
        </w:rPr>
        <w:t>وتدعو ال</w:t>
      </w:r>
      <w:r w:rsidR="00A50D91" w:rsidRPr="00FC6DA9">
        <w:rPr>
          <w:rFonts w:asciiTheme="majorBidi" w:eastAsia="Times New Roman" w:hAnsiTheme="majorBidi" w:cstheme="majorBidi"/>
          <w:sz w:val="30"/>
          <w:szCs w:val="30"/>
          <w:rtl/>
          <w:lang w:eastAsia="fr-FR"/>
        </w:rPr>
        <w:t xml:space="preserve">وزارة </w:t>
      </w:r>
      <w:r w:rsidR="00103FAC" w:rsidRPr="00FC6DA9">
        <w:rPr>
          <w:rFonts w:asciiTheme="majorBidi" w:eastAsia="Times New Roman" w:hAnsiTheme="majorBidi" w:cstheme="majorBidi"/>
          <w:sz w:val="30"/>
          <w:szCs w:val="30"/>
          <w:rtl/>
          <w:lang w:eastAsia="fr-FR"/>
        </w:rPr>
        <w:t>جميع</w:t>
      </w:r>
      <w:r w:rsidR="00B26CF8" w:rsidRPr="00FC6DA9">
        <w:rPr>
          <w:rFonts w:asciiTheme="majorBidi" w:eastAsia="Times New Roman" w:hAnsiTheme="majorBidi" w:cstheme="majorBidi"/>
          <w:sz w:val="30"/>
          <w:szCs w:val="30"/>
          <w:rtl/>
          <w:lang w:eastAsia="fr-FR"/>
        </w:rPr>
        <w:t xml:space="preserve"> الفئات المستهدفة، </w:t>
      </w:r>
      <w:r w:rsidRPr="00FC6DA9">
        <w:rPr>
          <w:rFonts w:asciiTheme="majorBidi" w:eastAsia="Times New Roman" w:hAnsiTheme="majorBidi" w:cstheme="majorBidi"/>
          <w:sz w:val="30"/>
          <w:szCs w:val="30"/>
          <w:rtl/>
          <w:lang w:eastAsia="fr-FR"/>
        </w:rPr>
        <w:t xml:space="preserve">إلى </w:t>
      </w:r>
      <w:r w:rsidR="00B26CF8" w:rsidRPr="00FC6DA9">
        <w:rPr>
          <w:rFonts w:asciiTheme="majorBidi" w:eastAsia="Times New Roman" w:hAnsiTheme="majorBidi" w:cstheme="majorBidi"/>
          <w:sz w:val="30"/>
          <w:szCs w:val="30"/>
          <w:rtl/>
          <w:lang w:eastAsia="fr-FR"/>
        </w:rPr>
        <w:t xml:space="preserve">مواصلة الانخراط في هذا الورش الوطني الكبير، </w:t>
      </w:r>
      <w:r w:rsidRPr="00FC6DA9">
        <w:rPr>
          <w:rFonts w:asciiTheme="majorBidi" w:eastAsia="Times New Roman" w:hAnsiTheme="majorBidi" w:cstheme="majorBidi"/>
          <w:sz w:val="30"/>
          <w:szCs w:val="30"/>
          <w:rtl/>
          <w:lang w:eastAsia="fr-FR"/>
        </w:rPr>
        <w:t xml:space="preserve">مع الاستمرار في التقيد التام بالتدابير الوقائية قبل وخلال وبعد عملية التلقيح ضد الفيروس، وذلك </w:t>
      </w:r>
      <w:r w:rsidR="00B26CF8" w:rsidRPr="00FC6DA9">
        <w:rPr>
          <w:rFonts w:asciiTheme="majorBidi" w:eastAsia="Times New Roman" w:hAnsiTheme="majorBidi" w:cstheme="majorBidi"/>
          <w:sz w:val="30"/>
          <w:szCs w:val="30"/>
          <w:rtl/>
          <w:lang w:eastAsia="fr-FR"/>
        </w:rPr>
        <w:t xml:space="preserve">بهدف </w:t>
      </w:r>
      <w:r w:rsidR="00A50D91" w:rsidRPr="00FC6DA9">
        <w:rPr>
          <w:rFonts w:asciiTheme="majorBidi" w:eastAsia="Times New Roman" w:hAnsiTheme="majorBidi" w:cstheme="majorBidi"/>
          <w:sz w:val="30"/>
          <w:szCs w:val="30"/>
          <w:rtl/>
          <w:lang w:eastAsia="fr-FR"/>
        </w:rPr>
        <w:t>المساهمة في جهود كبح انتشار الفيروس ببلادنا</w:t>
      </w:r>
      <w:r w:rsidRPr="00FC6DA9">
        <w:rPr>
          <w:rFonts w:asciiTheme="majorBidi" w:eastAsia="Times New Roman" w:hAnsiTheme="majorBidi" w:cstheme="majorBidi"/>
          <w:sz w:val="30"/>
          <w:szCs w:val="30"/>
          <w:rtl/>
          <w:lang w:eastAsia="fr-FR"/>
        </w:rPr>
        <w:t>،</w:t>
      </w:r>
      <w:r w:rsidR="00A50D91" w:rsidRPr="00FC6DA9">
        <w:rPr>
          <w:rFonts w:asciiTheme="majorBidi" w:eastAsia="Times New Roman" w:hAnsiTheme="majorBidi" w:cstheme="majorBidi"/>
          <w:sz w:val="30"/>
          <w:szCs w:val="30"/>
          <w:rtl/>
          <w:lang w:eastAsia="fr-FR"/>
        </w:rPr>
        <w:t xml:space="preserve"> و</w:t>
      </w:r>
      <w:r w:rsidR="00B26CF8" w:rsidRPr="00FC6DA9">
        <w:rPr>
          <w:rFonts w:asciiTheme="majorBidi" w:eastAsia="Times New Roman" w:hAnsiTheme="majorBidi" w:cstheme="majorBidi"/>
          <w:sz w:val="30"/>
          <w:szCs w:val="30"/>
          <w:rtl/>
          <w:lang w:eastAsia="fr-FR"/>
        </w:rPr>
        <w:t xml:space="preserve">تحقيق المناعة الجماعية </w:t>
      </w:r>
      <w:r w:rsidR="00A50D91" w:rsidRPr="00FC6DA9">
        <w:rPr>
          <w:rFonts w:asciiTheme="majorBidi" w:eastAsia="Times New Roman" w:hAnsiTheme="majorBidi" w:cstheme="majorBidi"/>
          <w:sz w:val="30"/>
          <w:szCs w:val="30"/>
          <w:rtl/>
          <w:lang w:eastAsia="fr-FR"/>
        </w:rPr>
        <w:t>والعودة إلى الحياة الطبيعية.</w:t>
      </w:r>
      <w:bookmarkStart w:id="0" w:name="_GoBack"/>
      <w:bookmarkEnd w:id="0"/>
    </w:p>
    <w:p w:rsidR="002E014A" w:rsidRPr="00FC6DA9" w:rsidRDefault="002E014A" w:rsidP="00B26CF8">
      <w:pPr>
        <w:bidi/>
        <w:spacing w:after="0" w:line="360" w:lineRule="auto"/>
        <w:ind w:firstLine="851"/>
        <w:jc w:val="both"/>
        <w:rPr>
          <w:rFonts w:asciiTheme="majorBidi" w:eastAsia="Times New Roman" w:hAnsiTheme="majorBidi" w:cstheme="majorBidi"/>
          <w:sz w:val="30"/>
          <w:szCs w:val="30"/>
          <w:lang w:eastAsia="fr-FR"/>
        </w:rPr>
      </w:pPr>
    </w:p>
    <w:p w:rsidR="00E821BF" w:rsidRPr="00FC6DA9" w:rsidRDefault="00E821BF" w:rsidP="00E821BF">
      <w:pPr>
        <w:bidi/>
        <w:spacing w:after="0" w:line="360" w:lineRule="auto"/>
        <w:ind w:firstLine="851"/>
        <w:jc w:val="both"/>
        <w:rPr>
          <w:rFonts w:asciiTheme="majorBidi" w:eastAsia="Times New Roman" w:hAnsiTheme="majorBidi" w:cstheme="majorBidi"/>
          <w:sz w:val="30"/>
          <w:szCs w:val="30"/>
          <w:rtl/>
          <w:lang w:eastAsia="fr-FR"/>
        </w:rPr>
      </w:pPr>
    </w:p>
    <w:sectPr w:rsidR="00E821BF" w:rsidRPr="00FC6DA9" w:rsidSect="00DB71EF">
      <w:pgSz w:w="11906" w:h="16838"/>
      <w:pgMar w:top="1417" w:right="1417" w:bottom="1417" w:left="1417" w:header="708" w:footer="708" w:gutter="0"/>
      <w:pgBorders w:offsetFrom="page">
        <w:top w:val="thinThickSmallGap" w:sz="18" w:space="24" w:color="2E74B5" w:themeColor="accent1" w:themeShade="BF"/>
        <w:left w:val="thinThickSmallGap" w:sz="18" w:space="24" w:color="2E74B5" w:themeColor="accent1" w:themeShade="BF"/>
        <w:bottom w:val="thickThinSmallGap" w:sz="18" w:space="24" w:color="2E74B5" w:themeColor="accent1" w:themeShade="BF"/>
        <w:right w:val="thickThinSmallGap" w:sz="18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F8"/>
    <w:rsid w:val="00103FAC"/>
    <w:rsid w:val="0017030B"/>
    <w:rsid w:val="002E014A"/>
    <w:rsid w:val="003E21BF"/>
    <w:rsid w:val="004763FE"/>
    <w:rsid w:val="005620A0"/>
    <w:rsid w:val="0057552D"/>
    <w:rsid w:val="00694679"/>
    <w:rsid w:val="007B2BCA"/>
    <w:rsid w:val="007E69B3"/>
    <w:rsid w:val="008F4A14"/>
    <w:rsid w:val="009E4C68"/>
    <w:rsid w:val="009E5D4A"/>
    <w:rsid w:val="00A50D91"/>
    <w:rsid w:val="00A95E95"/>
    <w:rsid w:val="00AC021C"/>
    <w:rsid w:val="00B26CF8"/>
    <w:rsid w:val="00B7725D"/>
    <w:rsid w:val="00CF3B6B"/>
    <w:rsid w:val="00D91FF8"/>
    <w:rsid w:val="00DB71EF"/>
    <w:rsid w:val="00E821BF"/>
    <w:rsid w:val="00EF69AE"/>
    <w:rsid w:val="00F21834"/>
    <w:rsid w:val="00F44F65"/>
    <w:rsid w:val="00FC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62DE39"/>
  <w15:chartTrackingRefBased/>
  <w15:docId w15:val="{DA363D4A-6F95-47D8-829B-1323867E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7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7763">
              <w:marLeft w:val="150"/>
              <w:marRight w:val="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2021-08-06T12:38:00Z</cp:lastPrinted>
  <dcterms:created xsi:type="dcterms:W3CDTF">2021-08-06T12:30:00Z</dcterms:created>
  <dcterms:modified xsi:type="dcterms:W3CDTF">2021-08-06T13:21:00Z</dcterms:modified>
</cp:coreProperties>
</file>